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AD" w:rsidRDefault="005048AD" w:rsidP="005048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ОПШТА БОЛНИЦА ЛЕСКОВАЦ</w:t>
      </w:r>
    </w:p>
    <w:p w:rsidR="005048AD" w:rsidRDefault="005048AD" w:rsidP="005048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Рада Кончара 9, Лесковац</w:t>
      </w:r>
    </w:p>
    <w:p w:rsidR="005048AD" w:rsidRDefault="005048AD" w:rsidP="005048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Матични број: 17710206</w:t>
      </w:r>
    </w:p>
    <w:p w:rsidR="005048AD" w:rsidRDefault="005048AD" w:rsidP="005048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Текући рачун: 840-767661-22</w:t>
      </w:r>
    </w:p>
    <w:p w:rsidR="005048AD" w:rsidRDefault="005048AD" w:rsidP="005048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ПИБ: 105030888</w:t>
      </w:r>
    </w:p>
    <w:p w:rsidR="005048AD" w:rsidRDefault="005048AD" w:rsidP="005048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основу члана 60. став 1. тачка 1. Закона о јавним набавкама (''Сл. Гласник РС'' број 124/12)</w:t>
      </w:r>
    </w:p>
    <w:p w:rsidR="005048AD" w:rsidRDefault="005048AD" w:rsidP="005048AD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Б Ј А В Љ У Ј Е</w:t>
      </w:r>
    </w:p>
    <w:p w:rsidR="005048AD" w:rsidRDefault="005048AD" w:rsidP="005048AD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ПОЗИВ</w:t>
      </w:r>
    </w:p>
    <w:p w:rsidR="005048AD" w:rsidRDefault="005048AD" w:rsidP="005048AD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 xml:space="preserve"> ЗА ПОДНОШЕЊЕ ПОНУДА ЗА ЈАВНУ НАБАВКУ </w:t>
      </w:r>
    </w:p>
    <w:p w:rsidR="005048AD" w:rsidRDefault="005048AD" w:rsidP="005048AD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ОПШТЕГ-</w:t>
      </w:r>
      <w:r>
        <w:rPr>
          <w:rFonts w:ascii="Times New Roman" w:hAnsi="Times New Roman" w:cs="Times New Roman"/>
          <w:b/>
          <w:bCs/>
        </w:rPr>
        <w:t>ЕЛЕКТРО МАТЕРИЈАЛА</w:t>
      </w:r>
    </w:p>
    <w:p w:rsidR="005048AD" w:rsidRPr="00461B48" w:rsidRDefault="005048AD" w:rsidP="005048AD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5048AD" w:rsidRDefault="005048AD" w:rsidP="005048AD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НАЗИВ, АДРЕСА И ИНТЕРНЕТ СТРАНИЦА:</w:t>
      </w:r>
    </w:p>
    <w:p w:rsidR="005048AD" w:rsidRDefault="005048AD" w:rsidP="005048AD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Општа болница Лесковац</w:t>
      </w:r>
    </w:p>
    <w:p w:rsidR="005048AD" w:rsidRDefault="005048AD" w:rsidP="005048AD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Рада Кончара 9</w:t>
      </w:r>
    </w:p>
    <w:p w:rsidR="005048AD" w:rsidRDefault="005048AD" w:rsidP="005048AD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www.bolnicaleskovac.org</w:t>
      </w:r>
    </w:p>
    <w:p w:rsidR="005048AD" w:rsidRDefault="005048AD" w:rsidP="005048AD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ВРСТА НАРУЧИОЦА: </w:t>
      </w:r>
    </w:p>
    <w:p w:rsidR="005048AD" w:rsidRDefault="005048AD" w:rsidP="005048AD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Здравствена установа</w:t>
      </w:r>
    </w:p>
    <w:p w:rsidR="005048AD" w:rsidRDefault="005048AD" w:rsidP="005048AD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ВРСТА ПОСТУПКА:</w:t>
      </w:r>
    </w:p>
    <w:p w:rsidR="005048AD" w:rsidRDefault="005048AD" w:rsidP="005048AD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јавне набавке мале вредности</w:t>
      </w:r>
    </w:p>
    <w:p w:rsidR="005048AD" w:rsidRDefault="005048AD" w:rsidP="005048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Општа болница Лесковац, као наручилац, покренула  је поступак јавне набавке мале вредности, чији је предмет набавке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 </w:t>
      </w:r>
      <w:r>
        <w:rPr>
          <w:rFonts w:ascii="Times New Roman" w:hAnsi="Times New Roman" w:cs="Times New Roman"/>
          <w:sz w:val="24"/>
          <w:szCs w:val="24"/>
        </w:rPr>
        <w:t>електро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материјал.</w:t>
      </w:r>
    </w:p>
    <w:p w:rsidR="005048AD" w:rsidRDefault="005048AD" w:rsidP="0050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Назив и ознака из општег речника набавки:</w:t>
      </w:r>
    </w:p>
    <w:p w:rsidR="005048AD" w:rsidRDefault="005048AD" w:rsidP="0050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31300000 – изолована жица и каблови,</w:t>
      </w:r>
    </w:p>
    <w:p w:rsidR="005048AD" w:rsidRDefault="005048AD" w:rsidP="0050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31500000 - расветна опрема и електричне светиљке,</w:t>
      </w:r>
    </w:p>
    <w:p w:rsidR="005048AD" w:rsidRDefault="005048AD" w:rsidP="0050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31600000 - електрична опрема и апарати,</w:t>
      </w:r>
    </w:p>
    <w:p w:rsidR="005048AD" w:rsidRDefault="005048AD" w:rsidP="00504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31700000 - електронски, електромеханички и електротехнички материјал. </w:t>
      </w:r>
    </w:p>
    <w:p w:rsidR="005048AD" w:rsidRDefault="005048AD" w:rsidP="005048AD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Број јавне набавке: ЈН-</w:t>
      </w:r>
      <w:r>
        <w:rPr>
          <w:rFonts w:ascii="Times New Roman" w:hAnsi="Times New Roman" w:cs="Times New Roman"/>
          <w:b/>
          <w:bCs/>
          <w:lang w:val="sr-Cyrl-CS"/>
        </w:rPr>
        <w:t>09</w:t>
      </w:r>
      <w:r>
        <w:rPr>
          <w:rFonts w:ascii="Times New Roman" w:hAnsi="Times New Roman" w:cs="Times New Roman"/>
          <w:b/>
          <w:bCs/>
        </w:rPr>
        <w:t>-/13-М</w:t>
      </w:r>
    </w:p>
    <w:p w:rsidR="005048AD" w:rsidRDefault="005048AD" w:rsidP="005048A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Позив за подношење понуда објављен  на  Порталу јавних набавки 30.05.2013.године , интернет страници наручиоца и Порталу Службених гласила РС.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Предмет  јавне набавке је </w:t>
      </w:r>
      <w:r w:rsidRPr="00461B48">
        <w:rPr>
          <w:rFonts w:ascii="Times New Roman" w:hAnsi="Times New Roman"/>
        </w:rPr>
        <w:t xml:space="preserve">набавка добара: </w:t>
      </w:r>
      <w:r>
        <w:rPr>
          <w:rFonts w:ascii="Times New Roman" w:hAnsi="Times New Roman"/>
          <w:lang w:val="sr-Cyrl-CS"/>
        </w:rPr>
        <w:t xml:space="preserve">општи </w:t>
      </w:r>
      <w:r w:rsidRPr="00461B48">
        <w:rPr>
          <w:rFonts w:ascii="Times New Roman" w:hAnsi="Times New Roman"/>
        </w:rPr>
        <w:t>електро материјал</w:t>
      </w:r>
    </w:p>
    <w:p w:rsidR="005048AD" w:rsidRDefault="005048AD" w:rsidP="005048AD">
      <w:pPr>
        <w:pStyle w:val="NoSpacing"/>
      </w:pPr>
      <w:r>
        <w:rPr>
          <w:rFonts w:ascii="Times New Roman" w:hAnsi="Times New Roman"/>
        </w:rPr>
        <w:t xml:space="preserve">Предмет јавне набавке обликован је у </w:t>
      </w:r>
      <w:r>
        <w:t xml:space="preserve">4 </w:t>
      </w:r>
      <w:r>
        <w:rPr>
          <w:rFonts w:ascii="Times New Roman" w:hAnsi="Times New Roman"/>
        </w:rPr>
        <w:t>партије</w:t>
      </w:r>
      <w:r>
        <w:t>.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Процењена вредност јавне набавке је</w:t>
      </w:r>
      <w:r>
        <w:t xml:space="preserve">: </w:t>
      </w:r>
      <w:r>
        <w:rPr>
          <w:b/>
          <w:bCs/>
          <w:lang w:val="sr-Cyrl-CS"/>
        </w:rPr>
        <w:t>2</w:t>
      </w:r>
      <w:r>
        <w:rPr>
          <w:b/>
          <w:bCs/>
        </w:rPr>
        <w:t>.000.000,00</w:t>
      </w:r>
      <w:r>
        <w:rPr>
          <w:rFonts w:ascii="Times New Roman" w:hAnsi="Times New Roman"/>
        </w:rPr>
        <w:t xml:space="preserve"> динара  без (ПДВ-а)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Поступак јавне набавке се спроводи ради закључења уговора о јавној набавци.</w:t>
      </w:r>
    </w:p>
    <w:p w:rsidR="005048AD" w:rsidRDefault="005048AD" w:rsidP="005048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учешће у поступку имају сва заинтересована физичка и правна лица  која испуњавају услове из чл. 75. и 76. Закона о јавним набавкама</w:t>
      </w:r>
    </w:p>
    <w:p w:rsidR="005048AD" w:rsidRDefault="005048AD" w:rsidP="005048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 и начин за доказивање испуњености услова одређен је конкурсном документацијом.</w:t>
      </w:r>
    </w:p>
    <w:p w:rsidR="005048AD" w:rsidRDefault="005048AD" w:rsidP="00504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Почев од 31.05.2013. године, увид у конкурсну документацију и  преузимање исте може се извршити  сваког радног дана у периоду од 10,00 до 14.00 часова, у просторијама Опште болнице Лесковац, Рада Кончара 9, у Одсеку за набавке.</w:t>
      </w:r>
    </w:p>
    <w:p w:rsidR="005048AD" w:rsidRDefault="005048AD" w:rsidP="005048A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 документација се може преузети у року од 10  дана од дана објављивања позива за подношење понуда , односно до 10.06.2013. године.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Преузимање конкурсне документације може у име понуђача извршити само лице са писменим овлашћењем  понуђача.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Конкурсна документација се може доставити понуђачима поштом или електронском поштом, по пријему писменог захтева понуђача , у року од два дана од дана пријема захтева за достављање конкурсне документације. 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Конкурсна документација се може преузети и са Портала јавних набавки и интерент странице наручиоца.</w:t>
      </w:r>
    </w:p>
    <w:p w:rsidR="005048AD" w:rsidRDefault="005048AD" w:rsidP="00504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8AD" w:rsidRDefault="005048AD" w:rsidP="005048A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ПОДНОШЕЊЕ ПОНУДА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Понуде се припремају и подносе у складу са конкурсном документацијом предметне јавне набавке и  позивом за подношење понуда, објављним на Порталу јавних набавки, интернет страници наручиоца</w:t>
      </w:r>
      <w:r>
        <w:t xml:space="preserve"> </w:t>
      </w:r>
      <w:r>
        <w:rPr>
          <w:rFonts w:ascii="Times New Roman" w:hAnsi="Times New Roman"/>
        </w:rPr>
        <w:t>и Порталу Службених гласнила РС.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Понуде се достављају непосредно или поштом на адресу : Општа болница Лесковац , Рад</w:t>
      </w:r>
      <w:r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</w:rPr>
        <w:t xml:space="preserve"> Кончара 9, 16000 Лесковац, са назнаком: « Понуда за јавну набавку  </w:t>
      </w:r>
      <w:r>
        <w:rPr>
          <w:rFonts w:ascii="Times New Roman" w:hAnsi="Times New Roman"/>
          <w:lang w:val="sr-Cyrl-CS"/>
        </w:rPr>
        <w:t>општег-</w:t>
      </w:r>
      <w:r>
        <w:rPr>
          <w:rFonts w:ascii="Times New Roman" w:hAnsi="Times New Roman"/>
        </w:rPr>
        <w:t>електро материјала за партије__________________, НЕ ОТВАРАТИ», а на полеђини  назив, адресу понуђача и контакт телефон.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Понуда се сматра благовременом ако је наручиоцу поднета до </w:t>
      </w:r>
      <w:r>
        <w:rPr>
          <w:lang w:val="sr-Cyrl-CS"/>
        </w:rPr>
        <w:t>10</w:t>
      </w:r>
      <w:r>
        <w:t>.06.2013.</w:t>
      </w:r>
      <w:r>
        <w:rPr>
          <w:rFonts w:ascii="Times New Roman" w:hAnsi="Times New Roman"/>
        </w:rPr>
        <w:t>године до 9,00 часова.</w:t>
      </w:r>
    </w:p>
    <w:p w:rsidR="005048AD" w:rsidRDefault="005048AD" w:rsidP="005048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Неблаговремено поднете понуде Комисија за јавне набавке наручиоца ће по окончању поступка отварања понуда вратити неотворене  понуђачима, са назнаком да су поднете неблаговремено.</w:t>
      </w:r>
    </w:p>
    <w:p w:rsidR="006E053F" w:rsidRDefault="006E053F"/>
    <w:sectPr w:rsidR="006E053F" w:rsidSect="006E0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048AD"/>
    <w:rsid w:val="005048AD"/>
    <w:rsid w:val="006E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AD"/>
    <w:pPr>
      <w:suppressAutoHyphens/>
    </w:pPr>
    <w:rPr>
      <w:rFonts w:ascii="Calibri" w:eastAsia="Times New Roman" w:hAnsi="Calibri" w:cs="Calibri"/>
      <w:kern w:val="1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048AD"/>
    <w:pPr>
      <w:suppressAutoHyphens/>
      <w:spacing w:after="0" w:line="240" w:lineRule="auto"/>
      <w:ind w:firstLine="720"/>
      <w:jc w:val="both"/>
    </w:pPr>
    <w:rPr>
      <w:rFonts w:ascii="Calibri" w:eastAsia="Times New Roman" w:hAnsi="Calibri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Company>Nabavna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</cp:revision>
  <dcterms:created xsi:type="dcterms:W3CDTF">2013-05-30T12:04:00Z</dcterms:created>
  <dcterms:modified xsi:type="dcterms:W3CDTF">2013-05-30T12:05:00Z</dcterms:modified>
</cp:coreProperties>
</file>